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C366" w14:textId="24122811" w:rsidR="000A126F" w:rsidRDefault="004C756F" w:rsidP="00D11994">
      <w:pPr>
        <w:shd w:val="clear" w:color="auto" w:fill="FFFFFF" w:themeFill="background1"/>
        <w:spacing w:before="100" w:beforeAutospacing="1" w:after="100" w:afterAutospacing="1" w:line="240" w:lineRule="auto"/>
        <w:outlineLvl w:val="2"/>
        <w:rPr>
          <w:rStyle w:val="Strong"/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6797D270" wp14:editId="467110B8">
            <wp:extent cx="4598432" cy="896620"/>
            <wp:effectExtent l="0" t="0" r="0" b="0"/>
            <wp:docPr id="1441139916" name="Εικόνα 1" descr="Εικόνα που περιέχει κείμενο, γραμματοσειρά, γραφικά, σχεδίαση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39916" name="Εικόνα 1" descr="Εικόνα που περιέχει κείμενο, γραμματοσειρά, γραφικά, σχεδίαση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607" cy="92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D6935" w14:textId="68780477" w:rsidR="00304DF0" w:rsidRPr="00304DF0" w:rsidRDefault="00A640D8" w:rsidP="0091605E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outlineLvl w:val="2"/>
        <w:rPr>
          <w:rStyle w:val="Strong"/>
          <w:rFonts w:ascii="Cambria" w:hAnsi="Cambria"/>
          <w:sz w:val="40"/>
          <w:szCs w:val="40"/>
        </w:rPr>
      </w:pPr>
      <w:r>
        <w:rPr>
          <w:noProof/>
        </w:rPr>
        <w:drawing>
          <wp:inline distT="0" distB="0" distL="0" distR="0" wp14:anchorId="5F502FE1" wp14:editId="5E61D57C">
            <wp:extent cx="2705100" cy="2619375"/>
            <wp:effectExtent l="95250" t="0" r="57150" b="1743075"/>
            <wp:docPr id="73310332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03321" name="Εικόνα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773" cy="262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dist="76200" dir="6000000" algn="ctr" rotWithShape="0">
                        <a:srgbClr val="000000">
                          <a:alpha val="99000"/>
                        </a:srgbClr>
                      </a:outerShdw>
                      <a:reflection stA="99000" endPos="65000" dist="508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47B05EF" w14:textId="181FA5ED" w:rsidR="00630616" w:rsidRPr="00304DF0" w:rsidRDefault="00630616" w:rsidP="0091605E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outlineLvl w:val="2"/>
        <w:rPr>
          <w:rStyle w:val="Strong"/>
          <w:rFonts w:ascii="Cambria" w:hAnsi="Cambria"/>
          <w:color w:val="501549" w:themeColor="accent5" w:themeShade="80"/>
          <w:sz w:val="36"/>
          <w:szCs w:val="36"/>
        </w:rPr>
      </w:pPr>
      <w:r w:rsidRPr="00304DF0">
        <w:rPr>
          <w:rStyle w:val="Strong"/>
          <w:rFonts w:ascii="Cambria" w:hAnsi="Cambria"/>
          <w:color w:val="501549" w:themeColor="accent5" w:themeShade="80"/>
          <w:sz w:val="36"/>
          <w:szCs w:val="36"/>
        </w:rPr>
        <w:t>Επιστημονική Ημερίδα</w:t>
      </w:r>
    </w:p>
    <w:p w14:paraId="70F448A7" w14:textId="166993A1" w:rsidR="00630616" w:rsidRPr="00060834" w:rsidRDefault="00630616" w:rsidP="0091605E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outlineLvl w:val="2"/>
        <w:rPr>
          <w:rStyle w:val="Strong"/>
          <w:rFonts w:ascii="Cambria" w:hAnsi="Cambria"/>
          <w:sz w:val="40"/>
          <w:szCs w:val="40"/>
        </w:rPr>
      </w:pPr>
      <w:r w:rsidRPr="00060834">
        <w:rPr>
          <w:rStyle w:val="Strong"/>
          <w:rFonts w:ascii="Cambria" w:hAnsi="Cambria"/>
          <w:sz w:val="40"/>
          <w:szCs w:val="40"/>
        </w:rPr>
        <w:t>"Αυτισμός στην Ενηλικίωση: Φιλικά και Συμπεριληπτικά Ακαδημαϊκά Περιβάλλοντα"</w:t>
      </w:r>
    </w:p>
    <w:p w14:paraId="5681C4B2" w14:textId="231D69F3" w:rsidR="000A126F" w:rsidRPr="003A3286" w:rsidRDefault="000A126F" w:rsidP="0091605E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outlineLvl w:val="2"/>
        <w:rPr>
          <w:rStyle w:val="Strong"/>
          <w:rFonts w:ascii="Cambria" w:hAnsi="Cambria"/>
          <w:color w:val="501549" w:themeColor="accent5" w:themeShade="80"/>
          <w:sz w:val="36"/>
          <w:szCs w:val="36"/>
        </w:rPr>
      </w:pPr>
      <w:r w:rsidRPr="00304DF0">
        <w:rPr>
          <w:rStyle w:val="Strong"/>
          <w:rFonts w:ascii="Cambria" w:hAnsi="Cambria"/>
          <w:color w:val="501549" w:themeColor="accent5" w:themeShade="80"/>
          <w:sz w:val="36"/>
          <w:szCs w:val="36"/>
        </w:rPr>
        <w:t>Τρίτη 3 Ιουνίου 2025</w:t>
      </w:r>
    </w:p>
    <w:p w14:paraId="030C66EE" w14:textId="15CAF6C3" w:rsidR="00304DF0" w:rsidRPr="00304DF0" w:rsidRDefault="00304DF0" w:rsidP="0091605E">
      <w:pPr>
        <w:shd w:val="clear" w:color="auto" w:fill="DAE9F7" w:themeFill="text2" w:themeFillTint="1A"/>
        <w:spacing w:before="100" w:beforeAutospacing="1" w:after="100" w:afterAutospacing="1" w:line="240" w:lineRule="auto"/>
        <w:jc w:val="center"/>
        <w:outlineLvl w:val="2"/>
        <w:rPr>
          <w:rStyle w:val="Strong"/>
          <w:rFonts w:ascii="Cambria" w:hAnsi="Cambria"/>
          <w:b w:val="0"/>
          <w:bCs w:val="0"/>
          <w:sz w:val="36"/>
          <w:szCs w:val="36"/>
        </w:rPr>
      </w:pPr>
      <w:r w:rsidRPr="00304DF0">
        <w:rPr>
          <w:rStyle w:val="Strong"/>
          <w:rFonts w:ascii="Cambria" w:hAnsi="Cambria"/>
          <w:b w:val="0"/>
          <w:bCs w:val="0"/>
          <w:sz w:val="36"/>
          <w:szCs w:val="36"/>
        </w:rPr>
        <w:t>10.00 π.μ.</w:t>
      </w:r>
      <w:r w:rsidR="00670AB0">
        <w:rPr>
          <w:rStyle w:val="Strong"/>
          <w:rFonts w:ascii="Cambria" w:hAnsi="Cambria"/>
          <w:b w:val="0"/>
          <w:bCs w:val="0"/>
          <w:sz w:val="36"/>
          <w:szCs w:val="36"/>
        </w:rPr>
        <w:t xml:space="preserve"> – 1.00 μ.μ.</w:t>
      </w:r>
    </w:p>
    <w:p w14:paraId="65D9D8B5" w14:textId="77777777" w:rsidR="00CD3045" w:rsidRPr="00407F12" w:rsidRDefault="00CD3045" w:rsidP="00CD3045">
      <w:pPr>
        <w:shd w:val="clear" w:color="auto" w:fill="DAE9F7" w:themeFill="text2" w:themeFillTint="1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304DF0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Μεγάλο Αμφιθέατρο - Κτίριο Διοίκησης </w:t>
      </w:r>
    </w:p>
    <w:p w14:paraId="715B9375" w14:textId="77777777" w:rsidR="00CD3045" w:rsidRPr="00407F12" w:rsidRDefault="00CD3045" w:rsidP="00CD3045">
      <w:pPr>
        <w:shd w:val="clear" w:color="auto" w:fill="DAE9F7" w:themeFill="text2" w:themeFillTint="1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407F12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Πανεπιστημιούπολη - ΖΕΠ, Κοζάνη</w:t>
      </w:r>
    </w:p>
    <w:p w14:paraId="045DBA6B" w14:textId="183C8C2A" w:rsidR="00756D54" w:rsidRPr="00CD3045" w:rsidRDefault="00756D54" w:rsidP="0091605E">
      <w:pPr>
        <w:shd w:val="clear" w:color="auto" w:fill="DAE9F7" w:themeFill="text2" w:themeFillTint="1A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</w:p>
    <w:sectPr w:rsidR="00756D54" w:rsidRPr="00CD30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6B0"/>
    <w:multiLevelType w:val="multilevel"/>
    <w:tmpl w:val="D552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4E65"/>
    <w:multiLevelType w:val="multilevel"/>
    <w:tmpl w:val="785A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A1A72"/>
    <w:multiLevelType w:val="multilevel"/>
    <w:tmpl w:val="8F00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56CFC"/>
    <w:multiLevelType w:val="multilevel"/>
    <w:tmpl w:val="9B7A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53B6C"/>
    <w:multiLevelType w:val="multilevel"/>
    <w:tmpl w:val="D920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51261"/>
    <w:multiLevelType w:val="multilevel"/>
    <w:tmpl w:val="B320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2488A"/>
    <w:multiLevelType w:val="multilevel"/>
    <w:tmpl w:val="2972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263847">
    <w:abstractNumId w:val="5"/>
  </w:num>
  <w:num w:numId="2" w16cid:durableId="1175459827">
    <w:abstractNumId w:val="6"/>
  </w:num>
  <w:num w:numId="3" w16cid:durableId="631667887">
    <w:abstractNumId w:val="0"/>
  </w:num>
  <w:num w:numId="4" w16cid:durableId="2070684434">
    <w:abstractNumId w:val="2"/>
  </w:num>
  <w:num w:numId="5" w16cid:durableId="1585333583">
    <w:abstractNumId w:val="3"/>
  </w:num>
  <w:num w:numId="6" w16cid:durableId="661129900">
    <w:abstractNumId w:val="4"/>
  </w:num>
  <w:num w:numId="7" w16cid:durableId="13680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16"/>
    <w:rsid w:val="00013345"/>
    <w:rsid w:val="00060834"/>
    <w:rsid w:val="0007418F"/>
    <w:rsid w:val="00091E89"/>
    <w:rsid w:val="000A126F"/>
    <w:rsid w:val="000A328E"/>
    <w:rsid w:val="000C4ADA"/>
    <w:rsid w:val="00115A76"/>
    <w:rsid w:val="002F476F"/>
    <w:rsid w:val="00304DF0"/>
    <w:rsid w:val="003A3286"/>
    <w:rsid w:val="004B0516"/>
    <w:rsid w:val="004C756F"/>
    <w:rsid w:val="005861C3"/>
    <w:rsid w:val="00630616"/>
    <w:rsid w:val="0064160A"/>
    <w:rsid w:val="0066628B"/>
    <w:rsid w:val="00670AB0"/>
    <w:rsid w:val="00674B51"/>
    <w:rsid w:val="00756D54"/>
    <w:rsid w:val="00787F5B"/>
    <w:rsid w:val="007F1E6B"/>
    <w:rsid w:val="00801F14"/>
    <w:rsid w:val="008070A1"/>
    <w:rsid w:val="00915D54"/>
    <w:rsid w:val="0091605E"/>
    <w:rsid w:val="009A62B8"/>
    <w:rsid w:val="00A11B9B"/>
    <w:rsid w:val="00A50868"/>
    <w:rsid w:val="00A640D8"/>
    <w:rsid w:val="00AB77D0"/>
    <w:rsid w:val="00AC4C05"/>
    <w:rsid w:val="00B031E7"/>
    <w:rsid w:val="00BA41A0"/>
    <w:rsid w:val="00C01BE7"/>
    <w:rsid w:val="00C56986"/>
    <w:rsid w:val="00CD3045"/>
    <w:rsid w:val="00D11994"/>
    <w:rsid w:val="00D35770"/>
    <w:rsid w:val="00DB49A6"/>
    <w:rsid w:val="00DB6B2A"/>
    <w:rsid w:val="00E97EDA"/>
    <w:rsid w:val="00F21434"/>
    <w:rsid w:val="00F3275A"/>
    <w:rsid w:val="00F377B7"/>
    <w:rsid w:val="00F42D6A"/>
    <w:rsid w:val="00F8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0302"/>
  <w15:chartTrackingRefBased/>
  <w15:docId w15:val="{F90FE965-7CB8-4A0E-AB43-7F58A868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61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30616"/>
    <w:rPr>
      <w:b/>
      <w:bCs/>
    </w:rPr>
  </w:style>
  <w:style w:type="paragraph" w:styleId="NormalWeb">
    <w:name w:val="Normal (Web)"/>
    <w:basedOn w:val="Normal"/>
    <w:uiPriority w:val="99"/>
    <w:unhideWhenUsed/>
    <w:rsid w:val="00C0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(a) ΓΚΙΑΟΥΡΗ ΣΤΕΡΓΙΑΝΗ</dc:creator>
  <cp:keywords/>
  <dc:description/>
  <cp:lastModifiedBy>-ΚΩΝΣΤΑΝΤΙΝΟΣ-ΦΙΛΙΠΠΟΣ ΚΟΛΛΙΑΣ</cp:lastModifiedBy>
  <cp:revision>30</cp:revision>
  <dcterms:created xsi:type="dcterms:W3CDTF">2025-04-14T10:33:00Z</dcterms:created>
  <dcterms:modified xsi:type="dcterms:W3CDTF">2025-05-24T11:02:00Z</dcterms:modified>
</cp:coreProperties>
</file>