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CD1B" w14:textId="0E38AF0F" w:rsidR="0032400C" w:rsidRPr="0032400C" w:rsidRDefault="0032400C" w:rsidP="00C14BE5">
      <w:pPr>
        <w:spacing w:after="0" w:line="276" w:lineRule="auto"/>
        <w:jc w:val="center"/>
        <w:rPr>
          <w:rFonts w:ascii="Book Antiqua" w:eastAsia="Times New Roman" w:hAnsi="Book Antiqua" w:cs="Segoe UI"/>
          <w:b/>
          <w:bCs/>
          <w:color w:val="303133"/>
          <w:kern w:val="36"/>
          <w:sz w:val="28"/>
          <w:szCs w:val="28"/>
        </w:rPr>
      </w:pPr>
      <w:r w:rsidRPr="0032400C">
        <w:rPr>
          <w:rFonts w:ascii="Book Antiqua" w:eastAsia="Times New Roman" w:hAnsi="Book Antiqua" w:cs="Segoe UI"/>
          <w:b/>
          <w:bCs/>
          <w:color w:val="303133"/>
          <w:kern w:val="36"/>
          <w:sz w:val="28"/>
          <w:szCs w:val="28"/>
        </w:rPr>
        <w:t xml:space="preserve">6th South-East Europe Design Automation, Computer Engineering, Computer Networks and Social Media Conference </w:t>
      </w:r>
      <w:r>
        <w:rPr>
          <w:rFonts w:ascii="Book Antiqua" w:eastAsia="Times New Roman" w:hAnsi="Book Antiqua" w:cs="Segoe UI"/>
          <w:b/>
          <w:bCs/>
          <w:color w:val="303133"/>
          <w:kern w:val="36"/>
          <w:sz w:val="28"/>
          <w:szCs w:val="28"/>
        </w:rPr>
        <w:t>(</w:t>
      </w:r>
      <w:r w:rsidRPr="0032400C">
        <w:rPr>
          <w:rFonts w:ascii="Book Antiqua" w:eastAsia="Times New Roman" w:hAnsi="Book Antiqua" w:cs="Segoe UI"/>
          <w:b/>
          <w:bCs/>
          <w:color w:val="303133"/>
          <w:kern w:val="36"/>
          <w:sz w:val="28"/>
          <w:szCs w:val="28"/>
        </w:rPr>
        <w:t>SEEDA-CECNSM 2021</w:t>
      </w:r>
      <w:r>
        <w:rPr>
          <w:rFonts w:ascii="Book Antiqua" w:eastAsia="Times New Roman" w:hAnsi="Book Antiqua" w:cs="Segoe UI"/>
          <w:b/>
          <w:bCs/>
          <w:color w:val="303133"/>
          <w:kern w:val="36"/>
          <w:sz w:val="28"/>
          <w:szCs w:val="28"/>
        </w:rPr>
        <w:t>)</w:t>
      </w:r>
    </w:p>
    <w:p w14:paraId="65B52040" w14:textId="2E1DA0A9" w:rsidR="0032400C" w:rsidRPr="0032400C" w:rsidRDefault="00C14BE5" w:rsidP="0032400C">
      <w:pPr>
        <w:spacing w:after="0" w:line="276" w:lineRule="auto"/>
        <w:jc w:val="center"/>
        <w:rPr>
          <w:rFonts w:ascii="Book Antiqua" w:hAnsi="Book Antiqua" w:cstheme="majorHAnsi"/>
          <w:i/>
          <w:color w:val="3B3838" w:themeColor="background2" w:themeShade="40"/>
          <w:sz w:val="24"/>
          <w:szCs w:val="24"/>
          <w:lang w:val="el-GR"/>
        </w:rPr>
      </w:pPr>
      <w:r w:rsidRPr="006B7DCE">
        <w:rPr>
          <w:rFonts w:ascii="Book Antiqua" w:hAnsi="Book Antiqua" w:cstheme="majorHAnsi"/>
          <w:i/>
          <w:color w:val="3B3838" w:themeColor="background2" w:themeShade="40"/>
          <w:sz w:val="24"/>
          <w:szCs w:val="24"/>
          <w:lang w:val="el-GR"/>
        </w:rPr>
        <w:t xml:space="preserve">Διοργάνωση: </w:t>
      </w:r>
      <w:r w:rsidR="0032400C" w:rsidRPr="0032400C">
        <w:rPr>
          <w:rFonts w:ascii="Book Antiqua" w:hAnsi="Book Antiqua" w:cstheme="majorHAnsi"/>
          <w:i/>
          <w:color w:val="3B3838" w:themeColor="background2" w:themeShade="40"/>
          <w:sz w:val="24"/>
          <w:szCs w:val="24"/>
          <w:lang w:val="el-GR"/>
        </w:rPr>
        <w:t>•</w:t>
      </w:r>
      <w:r w:rsidR="0032400C" w:rsidRPr="0032400C">
        <w:rPr>
          <w:rFonts w:ascii="Book Antiqua" w:hAnsi="Book Antiqua" w:cstheme="majorHAnsi"/>
          <w:i/>
          <w:color w:val="3B3838" w:themeColor="background2" w:themeShade="40"/>
          <w:sz w:val="24"/>
          <w:szCs w:val="24"/>
          <w:lang w:val="el-GR"/>
        </w:rPr>
        <w:tab/>
        <w:t xml:space="preserve">Τμήμα Ηλεκτρολόγων Μηχανικών, </w:t>
      </w:r>
      <w:r w:rsidR="0032400C">
        <w:rPr>
          <w:rFonts w:ascii="Book Antiqua" w:hAnsi="Book Antiqua" w:cstheme="majorHAnsi"/>
          <w:i/>
          <w:color w:val="3B3838" w:themeColor="background2" w:themeShade="40"/>
          <w:sz w:val="24"/>
          <w:szCs w:val="24"/>
          <w:lang w:val="el-GR"/>
        </w:rPr>
        <w:t>Πανεπιστήμιο Δυτικής Μακεδονίας</w:t>
      </w:r>
    </w:p>
    <w:p w14:paraId="70A31A14" w14:textId="66839C79" w:rsidR="0032400C" w:rsidRPr="0032400C" w:rsidRDefault="0032400C" w:rsidP="0032400C">
      <w:pPr>
        <w:spacing w:after="0" w:line="276" w:lineRule="auto"/>
        <w:jc w:val="center"/>
        <w:rPr>
          <w:rFonts w:ascii="Book Antiqua" w:hAnsi="Book Antiqua" w:cstheme="majorHAnsi"/>
          <w:i/>
          <w:color w:val="3B3838" w:themeColor="background2" w:themeShade="40"/>
          <w:sz w:val="24"/>
          <w:szCs w:val="24"/>
          <w:lang w:val="el-GR"/>
        </w:rPr>
      </w:pPr>
      <w:r w:rsidRPr="0032400C">
        <w:rPr>
          <w:rFonts w:ascii="Book Antiqua" w:hAnsi="Book Antiqua" w:cstheme="majorHAnsi"/>
          <w:i/>
          <w:color w:val="3B3838" w:themeColor="background2" w:themeShade="40"/>
          <w:sz w:val="24"/>
          <w:szCs w:val="24"/>
          <w:lang w:val="el-GR"/>
        </w:rPr>
        <w:t>•</w:t>
      </w:r>
      <w:r w:rsidRPr="0032400C">
        <w:rPr>
          <w:rFonts w:ascii="Book Antiqua" w:hAnsi="Book Antiqua" w:cstheme="majorHAnsi"/>
          <w:i/>
          <w:color w:val="3B3838" w:themeColor="background2" w:themeShade="40"/>
          <w:sz w:val="24"/>
          <w:szCs w:val="24"/>
          <w:lang w:val="el-GR"/>
        </w:rPr>
        <w:tab/>
        <w:t>Τμήμα Πληροφορικής, Π</w:t>
      </w:r>
      <w:r>
        <w:rPr>
          <w:rFonts w:ascii="Book Antiqua" w:hAnsi="Book Antiqua" w:cstheme="majorHAnsi"/>
          <w:i/>
          <w:color w:val="3B3838" w:themeColor="background2" w:themeShade="40"/>
          <w:sz w:val="24"/>
          <w:szCs w:val="24"/>
          <w:lang w:val="el-GR"/>
        </w:rPr>
        <w:t>ανεπιστήμιο Ιωαννίνων</w:t>
      </w:r>
    </w:p>
    <w:p w14:paraId="2B6499E3" w14:textId="28E4AE08" w:rsidR="002E0415" w:rsidRPr="002E0415" w:rsidRDefault="0032400C" w:rsidP="0032400C">
      <w:pPr>
        <w:spacing w:after="0" w:line="276" w:lineRule="auto"/>
        <w:jc w:val="center"/>
        <w:rPr>
          <w:rFonts w:ascii="Book Antiqua" w:hAnsi="Book Antiqua" w:cstheme="majorHAnsi"/>
          <w:i/>
          <w:color w:val="3B3838" w:themeColor="background2" w:themeShade="40"/>
          <w:sz w:val="24"/>
          <w:szCs w:val="24"/>
          <w:lang w:val="el-GR"/>
        </w:rPr>
      </w:pPr>
      <w:r w:rsidRPr="0032400C">
        <w:rPr>
          <w:rFonts w:ascii="Book Antiqua" w:hAnsi="Book Antiqua" w:cstheme="majorHAnsi"/>
          <w:i/>
          <w:color w:val="3B3838" w:themeColor="background2" w:themeShade="40"/>
          <w:sz w:val="24"/>
          <w:szCs w:val="24"/>
          <w:lang w:val="el-GR"/>
        </w:rPr>
        <w:t>•</w:t>
      </w:r>
      <w:r w:rsidRPr="0032400C">
        <w:rPr>
          <w:rFonts w:ascii="Book Antiqua" w:hAnsi="Book Antiqua" w:cstheme="majorHAnsi"/>
          <w:i/>
          <w:color w:val="3B3838" w:themeColor="background2" w:themeShade="40"/>
          <w:sz w:val="24"/>
          <w:szCs w:val="24"/>
          <w:lang w:val="el-GR"/>
        </w:rPr>
        <w:tab/>
        <w:t>Τμήμα Λογιστικής</w:t>
      </w:r>
      <w:r>
        <w:rPr>
          <w:rFonts w:ascii="Book Antiqua" w:hAnsi="Book Antiqua" w:cstheme="majorHAnsi"/>
          <w:i/>
          <w:color w:val="3B3838" w:themeColor="background2" w:themeShade="40"/>
          <w:sz w:val="24"/>
          <w:szCs w:val="24"/>
          <w:lang w:val="el-GR"/>
        </w:rPr>
        <w:t xml:space="preserve"> και Χρηματοοικονομικής</w:t>
      </w:r>
      <w:r w:rsidRPr="0032400C">
        <w:rPr>
          <w:rFonts w:ascii="Book Antiqua" w:hAnsi="Book Antiqua" w:cstheme="majorHAnsi"/>
          <w:i/>
          <w:color w:val="3B3838" w:themeColor="background2" w:themeShade="40"/>
          <w:sz w:val="24"/>
          <w:szCs w:val="24"/>
          <w:lang w:val="el-GR"/>
        </w:rPr>
        <w:t>, Π</w:t>
      </w:r>
      <w:r>
        <w:rPr>
          <w:rFonts w:ascii="Book Antiqua" w:hAnsi="Book Antiqua" w:cstheme="majorHAnsi"/>
          <w:i/>
          <w:color w:val="3B3838" w:themeColor="background2" w:themeShade="40"/>
          <w:sz w:val="24"/>
          <w:szCs w:val="24"/>
          <w:lang w:val="el-GR"/>
        </w:rPr>
        <w:t xml:space="preserve">ανεπιστήμιο Ιωαννίνων </w:t>
      </w:r>
    </w:p>
    <w:p w14:paraId="4D706930" w14:textId="77777777" w:rsidR="002E0415" w:rsidRPr="006B7DCE" w:rsidRDefault="002E0415" w:rsidP="00C14BE5">
      <w:pPr>
        <w:spacing w:after="0" w:line="276" w:lineRule="auto"/>
        <w:jc w:val="center"/>
        <w:rPr>
          <w:rFonts w:ascii="Book Antiqua" w:hAnsi="Book Antiqua" w:cstheme="majorHAnsi"/>
          <w:i/>
          <w:color w:val="3B3838" w:themeColor="background2" w:themeShade="40"/>
          <w:sz w:val="24"/>
          <w:szCs w:val="24"/>
          <w:lang w:val="el-GR"/>
        </w:rPr>
      </w:pPr>
    </w:p>
    <w:p w14:paraId="6C8045F7" w14:textId="018A8E2C" w:rsidR="00C14BE5" w:rsidRPr="00C14BE5" w:rsidRDefault="002E0415" w:rsidP="00C14BE5">
      <w:pPr>
        <w:spacing w:after="0" w:line="276" w:lineRule="auto"/>
        <w:jc w:val="center"/>
        <w:rPr>
          <w:rFonts w:ascii="Book Antiqua" w:hAnsi="Book Antiqua" w:cstheme="majorHAnsi"/>
          <w:b/>
          <w:i/>
          <w:sz w:val="24"/>
          <w:szCs w:val="24"/>
          <w:lang w:val="el-GR"/>
        </w:rPr>
      </w:pPr>
      <w:r>
        <w:rPr>
          <w:rFonts w:ascii="Book Antiqua" w:hAnsi="Book Antiqua" w:cstheme="majorHAnsi"/>
          <w:b/>
          <w:i/>
          <w:sz w:val="24"/>
          <w:szCs w:val="24"/>
          <w:lang w:val="el-GR"/>
        </w:rPr>
        <w:t xml:space="preserve">Παρασκευή </w:t>
      </w:r>
      <w:r w:rsidR="0032400C">
        <w:rPr>
          <w:rFonts w:ascii="Book Antiqua" w:hAnsi="Book Antiqua" w:cstheme="majorHAnsi"/>
          <w:b/>
          <w:i/>
          <w:sz w:val="24"/>
          <w:szCs w:val="24"/>
          <w:lang w:val="el-GR"/>
        </w:rPr>
        <w:t>24</w:t>
      </w:r>
      <w:r w:rsidRPr="002E0415">
        <w:rPr>
          <w:rFonts w:ascii="Book Antiqua" w:hAnsi="Book Antiqua" w:cstheme="majorHAnsi"/>
          <w:b/>
          <w:i/>
          <w:sz w:val="24"/>
          <w:szCs w:val="24"/>
          <w:lang w:val="el-GR"/>
        </w:rPr>
        <w:t xml:space="preserve"> - </w:t>
      </w:r>
      <w:r>
        <w:rPr>
          <w:rFonts w:ascii="Book Antiqua" w:hAnsi="Book Antiqua" w:cstheme="majorHAnsi"/>
          <w:b/>
          <w:i/>
          <w:sz w:val="24"/>
          <w:szCs w:val="24"/>
          <w:lang w:val="el-GR"/>
        </w:rPr>
        <w:t xml:space="preserve"> </w:t>
      </w:r>
      <w:r w:rsidR="0032400C">
        <w:rPr>
          <w:rFonts w:ascii="Book Antiqua" w:hAnsi="Book Antiqua" w:cstheme="majorHAnsi"/>
          <w:b/>
          <w:i/>
          <w:sz w:val="24"/>
          <w:szCs w:val="24"/>
          <w:lang w:val="el-GR"/>
        </w:rPr>
        <w:t>Κυριακή 26 Σεπτεμβρίου 2021, Πρέβεζα</w:t>
      </w:r>
    </w:p>
    <w:p w14:paraId="10091011" w14:textId="77777777" w:rsidR="00C14BE5" w:rsidRPr="00C14BE5" w:rsidRDefault="00C14BE5" w:rsidP="002E0415">
      <w:pPr>
        <w:spacing w:after="0" w:line="276" w:lineRule="auto"/>
        <w:rPr>
          <w:rFonts w:ascii="Book Antiqua" w:hAnsi="Book Antiqua" w:cstheme="majorHAnsi"/>
          <w:b/>
          <w:i/>
          <w:sz w:val="24"/>
          <w:szCs w:val="24"/>
          <w:lang w:val="el-GR"/>
        </w:rPr>
      </w:pPr>
    </w:p>
    <w:p w14:paraId="0DFA22BF" w14:textId="08FB8A7D" w:rsidR="0032400C" w:rsidRDefault="0032400C" w:rsidP="003D7FD3">
      <w:pPr>
        <w:jc w:val="both"/>
        <w:rPr>
          <w:rFonts w:ascii="Sitka Heading" w:hAnsi="Sitka Heading" w:cs="Times New Roman"/>
          <w:sz w:val="24"/>
          <w:szCs w:val="24"/>
          <w:lang w:val="el-GR"/>
        </w:rPr>
      </w:pPr>
      <w:r>
        <w:rPr>
          <w:rFonts w:ascii="Sitka Heading" w:hAnsi="Sitka Heading" w:cs="Times New Roman"/>
          <w:sz w:val="24"/>
          <w:szCs w:val="24"/>
          <w:lang w:val="el-GR"/>
        </w:rPr>
        <w:t>Για 6</w:t>
      </w:r>
      <w:r w:rsidRPr="0032400C">
        <w:rPr>
          <w:rFonts w:ascii="Sitka Heading" w:hAnsi="Sitka Heading" w:cs="Times New Roman"/>
          <w:sz w:val="24"/>
          <w:szCs w:val="24"/>
          <w:vertAlign w:val="superscript"/>
          <w:lang w:val="el-GR"/>
        </w:rPr>
        <w:t>η</w:t>
      </w:r>
      <w:r>
        <w:rPr>
          <w:rFonts w:ascii="Sitka Heading" w:hAnsi="Sitka Heading" w:cs="Times New Roman"/>
          <w:sz w:val="24"/>
          <w:szCs w:val="24"/>
          <w:lang w:val="el-GR"/>
        </w:rPr>
        <w:t xml:space="preserve"> χρονιά θα πραγματοποιηθεί το </w:t>
      </w:r>
      <w:r w:rsidRPr="0032400C">
        <w:rPr>
          <w:rFonts w:ascii="Sitka Heading" w:hAnsi="Sitka Heading" w:cs="Times New Roman"/>
          <w:sz w:val="24"/>
          <w:szCs w:val="24"/>
          <w:lang w:val="el-GR"/>
        </w:rPr>
        <w:t>Συνέδριο Σχεδιασμού Αυτοματισμού, Μηχανικής Υπολογιστών, Δικτύων Υπολογιστών και Μέσων Κοινωνικής Δικτύωσης - Νοτιοανατολικής Ευρώπης (</w:t>
      </w:r>
      <w:r w:rsidRPr="0032400C">
        <w:rPr>
          <w:rFonts w:ascii="Sitka Heading" w:hAnsi="Sitka Heading" w:cs="Times New Roman"/>
          <w:sz w:val="24"/>
          <w:szCs w:val="24"/>
        </w:rPr>
        <w:t>SEEDA</w:t>
      </w:r>
      <w:r w:rsidRPr="0032400C">
        <w:rPr>
          <w:rFonts w:ascii="Sitka Heading" w:hAnsi="Sitka Heading" w:cs="Times New Roman"/>
          <w:sz w:val="24"/>
          <w:szCs w:val="24"/>
          <w:lang w:val="el-GR"/>
        </w:rPr>
        <w:t>-</w:t>
      </w:r>
      <w:r w:rsidRPr="0032400C">
        <w:rPr>
          <w:rFonts w:ascii="Sitka Heading" w:hAnsi="Sitka Heading" w:cs="Times New Roman"/>
          <w:sz w:val="24"/>
          <w:szCs w:val="24"/>
        </w:rPr>
        <w:t>CECNSM</w:t>
      </w:r>
      <w:r w:rsidRPr="0032400C">
        <w:rPr>
          <w:rFonts w:ascii="Sitka Heading" w:hAnsi="Sitka Heading" w:cs="Times New Roman"/>
          <w:sz w:val="24"/>
          <w:szCs w:val="24"/>
          <w:lang w:val="el-GR"/>
        </w:rPr>
        <w:t xml:space="preserve"> </w:t>
      </w:r>
      <w:r>
        <w:rPr>
          <w:rFonts w:ascii="Sitka Heading" w:hAnsi="Sitka Heading" w:cs="Times New Roman"/>
          <w:sz w:val="24"/>
          <w:szCs w:val="24"/>
          <w:lang w:val="el-GR"/>
        </w:rPr>
        <w:t>2021</w:t>
      </w:r>
      <w:r w:rsidRPr="0032400C">
        <w:rPr>
          <w:rFonts w:ascii="Sitka Heading" w:hAnsi="Sitka Heading" w:cs="Times New Roman"/>
          <w:sz w:val="24"/>
          <w:szCs w:val="24"/>
          <w:lang w:val="el-GR"/>
        </w:rPr>
        <w:t>)</w:t>
      </w:r>
      <w:r>
        <w:rPr>
          <w:rFonts w:ascii="Sitka Heading" w:hAnsi="Sitka Heading" w:cs="Times New Roman"/>
          <w:sz w:val="24"/>
          <w:szCs w:val="24"/>
          <w:lang w:val="el-GR"/>
        </w:rPr>
        <w:t>.</w:t>
      </w:r>
    </w:p>
    <w:p w14:paraId="6476D7B9" w14:textId="5013A538" w:rsidR="0032400C" w:rsidRPr="0032400C" w:rsidRDefault="0032400C" w:rsidP="003D7FD3">
      <w:pPr>
        <w:jc w:val="both"/>
        <w:rPr>
          <w:rFonts w:ascii="Sitka Heading" w:hAnsi="Sitka Heading" w:cs="Times New Roman"/>
          <w:sz w:val="24"/>
          <w:szCs w:val="24"/>
          <w:lang w:val="el-GR"/>
        </w:rPr>
      </w:pPr>
      <w:r>
        <w:rPr>
          <w:rFonts w:ascii="Sitka Heading" w:hAnsi="Sitka Heading" w:cs="Times New Roman"/>
          <w:sz w:val="24"/>
          <w:szCs w:val="24"/>
          <w:lang w:val="el-GR"/>
        </w:rPr>
        <w:t>Τ</w:t>
      </w:r>
      <w:r w:rsidRPr="0032400C">
        <w:rPr>
          <w:rFonts w:ascii="Sitka Heading" w:hAnsi="Sitka Heading" w:cs="Times New Roman"/>
          <w:sz w:val="24"/>
          <w:szCs w:val="24"/>
          <w:lang w:val="el-GR"/>
        </w:rPr>
        <w:t xml:space="preserve">ο γενικό θέμα του συνεδρίου επιθυμεί να δώσει μια εικόνα για τον μοναδικό κόσμο που πηγάζει από την αλληλεπίδραση μεταξύ των τομέων της μηχανικής υπολογιστών, των δικτύων και του Αυτοματισμού. Το </w:t>
      </w:r>
      <w:r w:rsidRPr="0032400C">
        <w:rPr>
          <w:rFonts w:ascii="Sitka Heading" w:hAnsi="Sitka Heading" w:cs="Times New Roman"/>
          <w:sz w:val="24"/>
          <w:szCs w:val="24"/>
        </w:rPr>
        <w:t>SEEDA</w:t>
      </w:r>
      <w:r w:rsidRPr="0032400C">
        <w:rPr>
          <w:rFonts w:ascii="Sitka Heading" w:hAnsi="Sitka Heading" w:cs="Times New Roman"/>
          <w:sz w:val="24"/>
          <w:szCs w:val="24"/>
          <w:lang w:val="el-GR"/>
        </w:rPr>
        <w:t>-</w:t>
      </w:r>
      <w:r w:rsidRPr="0032400C">
        <w:rPr>
          <w:rFonts w:ascii="Sitka Heading" w:hAnsi="Sitka Heading" w:cs="Times New Roman"/>
          <w:sz w:val="24"/>
          <w:szCs w:val="24"/>
        </w:rPr>
        <w:t>CECNSM</w:t>
      </w:r>
      <w:r w:rsidRPr="0032400C">
        <w:rPr>
          <w:rFonts w:ascii="Sitka Heading" w:hAnsi="Sitka Heading" w:cs="Times New Roman"/>
          <w:sz w:val="24"/>
          <w:szCs w:val="24"/>
          <w:lang w:val="el-GR"/>
        </w:rPr>
        <w:t xml:space="preserve"> παρέχει ένα διεθνές τεχνικό φόρουμ για εμπειρογνώμονες από τη βιομηχανία και τον ακαδημαϊκό χώρο ώστε να ανταλλάσσουν ιδέες, καινοτομίες και να παρουσιάζουν τα αποτελέσματα της τρέχουσας έρευνας στους πιο εξελιγμένους παραπάνω τομείς.</w:t>
      </w:r>
    </w:p>
    <w:p w14:paraId="54DCC61C" w14:textId="77777777" w:rsidR="0032400C" w:rsidRDefault="0032400C" w:rsidP="003D7FD3">
      <w:pPr>
        <w:jc w:val="both"/>
        <w:rPr>
          <w:rFonts w:ascii="Sitka Heading" w:hAnsi="Sitka Heading" w:cs="Times New Roman"/>
          <w:sz w:val="24"/>
          <w:szCs w:val="24"/>
          <w:lang w:val="el-GR"/>
        </w:rPr>
      </w:pPr>
      <w:r>
        <w:rPr>
          <w:rFonts w:ascii="Sitka Heading" w:hAnsi="Sitka Heading" w:cs="Times New Roman"/>
          <w:sz w:val="24"/>
          <w:szCs w:val="24"/>
          <w:lang w:val="el-GR"/>
        </w:rPr>
        <w:t>Η 6</w:t>
      </w:r>
      <w:r>
        <w:rPr>
          <w:rFonts w:ascii="Sitka Heading" w:hAnsi="Sitka Heading" w:cs="Times New Roman"/>
          <w:sz w:val="24"/>
          <w:szCs w:val="24"/>
          <w:vertAlign w:val="superscript"/>
          <w:lang w:val="el-GR"/>
        </w:rPr>
        <w:t xml:space="preserve">η </w:t>
      </w:r>
      <w:r>
        <w:rPr>
          <w:rFonts w:ascii="Sitka Heading" w:hAnsi="Sitka Heading" w:cs="Times New Roman"/>
          <w:sz w:val="24"/>
          <w:szCs w:val="24"/>
          <w:lang w:val="el-GR"/>
        </w:rPr>
        <w:t>διοργάνωση θα πραγματοποιηθεί από 24 έως 26 Σεπτεμβρίου 2021 στην Πρέβεζα.</w:t>
      </w:r>
    </w:p>
    <w:p w14:paraId="39DED2DF" w14:textId="68092623" w:rsidR="00510587" w:rsidRPr="00510587" w:rsidRDefault="00510587" w:rsidP="003D7FD3">
      <w:pPr>
        <w:jc w:val="both"/>
        <w:rPr>
          <w:rFonts w:ascii="Sitka Heading" w:hAnsi="Sitka Heading" w:cs="Times New Roman"/>
          <w:sz w:val="24"/>
          <w:szCs w:val="24"/>
          <w:lang w:val="el-GR"/>
        </w:rPr>
      </w:pPr>
      <w:r>
        <w:rPr>
          <w:rFonts w:ascii="Sitka Heading" w:hAnsi="Sitka Heading" w:cs="Times New Roman"/>
          <w:sz w:val="24"/>
          <w:szCs w:val="24"/>
          <w:lang w:val="el-GR"/>
        </w:rPr>
        <w:t>Επισυνάπτεται η σχετική αφίσα</w:t>
      </w:r>
      <w:r w:rsidR="0032400C">
        <w:rPr>
          <w:rFonts w:ascii="Sitka Heading" w:hAnsi="Sitka Heading" w:cs="Times New Roman"/>
          <w:sz w:val="24"/>
          <w:szCs w:val="24"/>
          <w:lang w:val="el-GR"/>
        </w:rPr>
        <w:t xml:space="preserve"> και η 1</w:t>
      </w:r>
      <w:r w:rsidR="0032400C" w:rsidRPr="0032400C">
        <w:rPr>
          <w:rFonts w:ascii="Sitka Heading" w:hAnsi="Sitka Heading" w:cs="Times New Roman"/>
          <w:sz w:val="24"/>
          <w:szCs w:val="24"/>
          <w:vertAlign w:val="superscript"/>
          <w:lang w:val="el-GR"/>
        </w:rPr>
        <w:t>η</w:t>
      </w:r>
      <w:r w:rsidR="0032400C">
        <w:rPr>
          <w:rFonts w:ascii="Sitka Heading" w:hAnsi="Sitka Heading" w:cs="Times New Roman"/>
          <w:sz w:val="24"/>
          <w:szCs w:val="24"/>
          <w:lang w:val="el-GR"/>
        </w:rPr>
        <w:t xml:space="preserve"> Ανακοίνωση – Κάλεσμα για Υποβολή Εργασιών</w:t>
      </w:r>
      <w:r>
        <w:rPr>
          <w:rFonts w:ascii="Sitka Heading" w:hAnsi="Sitka Heading" w:cs="Times New Roman"/>
          <w:sz w:val="24"/>
          <w:szCs w:val="24"/>
          <w:lang w:val="el-GR"/>
        </w:rPr>
        <w:t>.</w:t>
      </w:r>
    </w:p>
    <w:p w14:paraId="344C8051" w14:textId="055D6A48" w:rsidR="003D7FD3" w:rsidRDefault="003D7FD3" w:rsidP="003D7FD3">
      <w:pPr>
        <w:jc w:val="both"/>
        <w:rPr>
          <w:rFonts w:ascii="Sitka Heading" w:hAnsi="Sitka Heading" w:cs="Times New Roman"/>
          <w:sz w:val="24"/>
          <w:szCs w:val="24"/>
        </w:rPr>
      </w:pPr>
      <w:r>
        <w:rPr>
          <w:rFonts w:ascii="Sitka Heading" w:hAnsi="Sitka Heading" w:cs="Times New Roman"/>
          <w:sz w:val="24"/>
          <w:szCs w:val="24"/>
        </w:rPr>
        <w:t>Website</w:t>
      </w:r>
      <w:r w:rsidRPr="0032400C">
        <w:rPr>
          <w:rFonts w:ascii="Sitka Heading" w:hAnsi="Sitka Heading" w:cs="Times New Roman"/>
          <w:sz w:val="24"/>
          <w:szCs w:val="24"/>
        </w:rPr>
        <w:t xml:space="preserve">: </w:t>
      </w:r>
      <w:hyperlink r:id="rId4" w:history="1">
        <w:r w:rsidR="0032400C" w:rsidRPr="007C3548">
          <w:rPr>
            <w:rStyle w:val="-"/>
            <w:rFonts w:ascii="Sitka Heading" w:hAnsi="Sitka Heading" w:cs="Times New Roman"/>
            <w:sz w:val="24"/>
            <w:szCs w:val="24"/>
          </w:rPr>
          <w:t>https://seeda2021.uowm.gr/</w:t>
        </w:r>
      </w:hyperlink>
    </w:p>
    <w:p w14:paraId="44EB0C74" w14:textId="77777777" w:rsidR="0032400C" w:rsidRPr="0032400C" w:rsidRDefault="0032400C" w:rsidP="003D7FD3">
      <w:pPr>
        <w:jc w:val="both"/>
        <w:rPr>
          <w:rFonts w:ascii="Sitka Heading" w:hAnsi="Sitka Heading" w:cs="Times New Roman"/>
          <w:sz w:val="24"/>
          <w:szCs w:val="24"/>
        </w:rPr>
      </w:pPr>
    </w:p>
    <w:p w14:paraId="75E36BF4" w14:textId="77777777" w:rsidR="0018667F" w:rsidRPr="0032400C" w:rsidRDefault="0018667F"/>
    <w:sectPr w:rsidR="0018667F" w:rsidRPr="00324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tka Heading">
    <w:panose1 w:val="02000505000000020004"/>
    <w:charset w:val="A1"/>
    <w:family w:val="auto"/>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E5"/>
    <w:rsid w:val="000208D0"/>
    <w:rsid w:val="0018667F"/>
    <w:rsid w:val="002E0415"/>
    <w:rsid w:val="0032400C"/>
    <w:rsid w:val="003D7FD3"/>
    <w:rsid w:val="00510587"/>
    <w:rsid w:val="00866FD3"/>
    <w:rsid w:val="00C14BE5"/>
    <w:rsid w:val="00DA3A4E"/>
    <w:rsid w:val="00DB3AA5"/>
    <w:rsid w:val="00E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8E99"/>
  <w15:chartTrackingRefBased/>
  <w15:docId w15:val="{85BB3A81-A3C3-476E-A602-F8A83605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400C"/>
    <w:rPr>
      <w:color w:val="0563C1" w:themeColor="hyperlink"/>
      <w:u w:val="single"/>
    </w:rPr>
  </w:style>
  <w:style w:type="character" w:styleId="a3">
    <w:name w:val="Unresolved Mention"/>
    <w:basedOn w:val="a0"/>
    <w:uiPriority w:val="99"/>
    <w:semiHidden/>
    <w:unhideWhenUsed/>
    <w:rsid w:val="0032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eda2021.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1056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BASILIKH KOSTA</dc:creator>
  <cp:keywords/>
  <dc:description/>
  <cp:lastModifiedBy>BASILIKH KOSTA</cp:lastModifiedBy>
  <cp:revision>3</cp:revision>
  <dcterms:created xsi:type="dcterms:W3CDTF">2021-03-11T11:21:00Z</dcterms:created>
  <dcterms:modified xsi:type="dcterms:W3CDTF">2021-03-11T11:31:00Z</dcterms:modified>
</cp:coreProperties>
</file>